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7C" w:rsidRPr="00B425C3" w:rsidRDefault="00AF767C" w:rsidP="00AF767C">
      <w:pPr>
        <w:rPr>
          <w:b/>
          <w:sz w:val="26"/>
          <w:szCs w:val="26"/>
          <w:u w:val="single"/>
        </w:rPr>
      </w:pPr>
      <w:bookmarkStart w:id="0" w:name="_GoBack"/>
      <w:bookmarkEnd w:id="0"/>
    </w:p>
    <w:p w:rsidR="002A3310" w:rsidRPr="00B425C3" w:rsidRDefault="00B425C3" w:rsidP="002A3310">
      <w:pPr>
        <w:jc w:val="center"/>
        <w:rPr>
          <w:b/>
          <w:sz w:val="26"/>
          <w:szCs w:val="26"/>
          <w:u w:val="single"/>
          <w:lang w:val="es-MX"/>
        </w:rPr>
      </w:pPr>
      <w:r w:rsidRPr="00B425C3">
        <w:rPr>
          <w:b/>
          <w:sz w:val="26"/>
          <w:szCs w:val="26"/>
          <w:u w:val="single"/>
          <w:lang w:val="es-ES"/>
        </w:rPr>
        <w:t>Apéndice A - Protocolo de distancia social</w:t>
      </w:r>
    </w:p>
    <w:p w:rsidR="002A3310" w:rsidRPr="00B425C3" w:rsidRDefault="002A3310" w:rsidP="002A3310">
      <w:pPr>
        <w:jc w:val="center"/>
        <w:rPr>
          <w:b/>
          <w:sz w:val="26"/>
          <w:szCs w:val="26"/>
          <w:lang w:val="es-MX"/>
        </w:rPr>
      </w:pPr>
    </w:p>
    <w:p w:rsidR="00AF767C" w:rsidRPr="009E27FC" w:rsidRDefault="00AF767C" w:rsidP="00AF767C">
      <w:pPr>
        <w:rPr>
          <w:i/>
          <w:lang w:val="es-ES"/>
        </w:rPr>
      </w:pPr>
      <w:r w:rsidRPr="009E27FC">
        <w:rPr>
          <w:lang w:val="es-ES"/>
        </w:rPr>
        <w:t xml:space="preserve">Nombre de la empresa: </w:t>
      </w:r>
      <w:r w:rsidRPr="009E27FC">
        <w:rPr>
          <w:i/>
          <w:lang w:val="es-ES"/>
        </w:rPr>
        <w:t>haga clic o toque aquí para ingresar texto.</w:t>
      </w:r>
    </w:p>
    <w:p w:rsidR="00AF767C" w:rsidRPr="009E27FC" w:rsidRDefault="00AF767C" w:rsidP="00AF767C">
      <w:pPr>
        <w:rPr>
          <w:lang w:val="es-ES"/>
        </w:rPr>
      </w:pPr>
    </w:p>
    <w:p w:rsidR="00AF767C" w:rsidRPr="009E27FC" w:rsidRDefault="00AF767C" w:rsidP="00AF767C">
      <w:pPr>
        <w:rPr>
          <w:i/>
          <w:lang w:val="es-ES"/>
        </w:rPr>
      </w:pPr>
      <w:r w:rsidRPr="009E27FC">
        <w:rPr>
          <w:lang w:val="es-ES"/>
        </w:rPr>
        <w:t xml:space="preserve">Dirección de la instalación: </w:t>
      </w:r>
      <w:r w:rsidRPr="009E27FC">
        <w:rPr>
          <w:i/>
          <w:lang w:val="es-ES"/>
        </w:rPr>
        <w:t>haga clic o toque aquí para ingresar texto.</w:t>
      </w:r>
    </w:p>
    <w:p w:rsidR="00AF767C" w:rsidRPr="009E27FC" w:rsidRDefault="00AF767C" w:rsidP="00AF767C">
      <w:pPr>
        <w:rPr>
          <w:lang w:val="es-ES"/>
        </w:rPr>
      </w:pPr>
    </w:p>
    <w:p w:rsidR="00AF767C" w:rsidRPr="00AF767C" w:rsidRDefault="00AF767C" w:rsidP="00AF767C">
      <w:pPr>
        <w:rPr>
          <w:i/>
          <w:sz w:val="26"/>
          <w:szCs w:val="26"/>
          <w:lang w:val="es-ES"/>
        </w:rPr>
      </w:pPr>
      <w:r w:rsidRPr="009E27FC">
        <w:rPr>
          <w:lang w:val="es-ES"/>
        </w:rPr>
        <w:t xml:space="preserve">Cantidad cuadrada bruta aproximada de espacio abierto al público: </w:t>
      </w:r>
      <w:r w:rsidRPr="009E27FC">
        <w:rPr>
          <w:i/>
          <w:lang w:val="es-ES"/>
        </w:rPr>
        <w:t>haga clic o toque aquí para ingresar texto</w:t>
      </w:r>
      <w:r w:rsidRPr="00AF767C">
        <w:rPr>
          <w:i/>
          <w:sz w:val="26"/>
          <w:szCs w:val="26"/>
          <w:lang w:val="es-ES"/>
        </w:rPr>
        <w:t>.</w:t>
      </w:r>
    </w:p>
    <w:p w:rsidR="00AF767C" w:rsidRPr="00AF767C" w:rsidRDefault="00AF767C" w:rsidP="00AF767C">
      <w:pPr>
        <w:rPr>
          <w:sz w:val="26"/>
          <w:szCs w:val="26"/>
          <w:lang w:val="es-ES"/>
        </w:rPr>
      </w:pPr>
    </w:p>
    <w:p w:rsidR="00AF767C" w:rsidRDefault="00AF767C" w:rsidP="00AF767C">
      <w:pPr>
        <w:rPr>
          <w:b/>
          <w:lang w:val="es-ES"/>
        </w:rPr>
      </w:pPr>
      <w:r w:rsidRPr="009E27FC">
        <w:rPr>
          <w:b/>
          <w:lang w:val="es-ES"/>
        </w:rPr>
        <w:t>Las empresas deben implementar todas las medidas aplicables enumeradas a continuación, y estar preparados para explicar por qué cualquier medida que no se implemente no sea aplicable a la empresa</w:t>
      </w:r>
    </w:p>
    <w:p w:rsidR="00282CE1" w:rsidRDefault="00282CE1" w:rsidP="00AF767C">
      <w:pPr>
        <w:rPr>
          <w:b/>
          <w:lang w:val="es-ES"/>
        </w:rPr>
      </w:pPr>
    </w:p>
    <w:p w:rsidR="009E27FC" w:rsidRPr="009E27FC" w:rsidRDefault="009E27FC" w:rsidP="00AF767C">
      <w:pPr>
        <w:rPr>
          <w:b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38100</wp:posOffset>
                </wp:positionV>
                <wp:extent cx="60102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0DE6B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pt" to="472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AF767C" w:rsidRPr="009E27FC" w:rsidRDefault="00AF767C" w:rsidP="00AF767C">
      <w:pPr>
        <w:rPr>
          <w:b/>
          <w:i/>
          <w:u w:val="single"/>
          <w:lang w:val="es-MX"/>
        </w:rPr>
      </w:pPr>
    </w:p>
    <w:p w:rsidR="009E27FC" w:rsidRPr="002715D7" w:rsidRDefault="009E27FC" w:rsidP="00AF767C">
      <w:pPr>
        <w:rPr>
          <w:b/>
          <w:i/>
          <w:u w:val="single"/>
          <w:lang w:val="es-ES"/>
        </w:rPr>
      </w:pPr>
      <w:r w:rsidRPr="002715D7">
        <w:rPr>
          <w:b/>
          <w:i/>
          <w:u w:val="single"/>
          <w:lang w:val="es-ES"/>
        </w:rPr>
        <w:t>Señalización:</w:t>
      </w:r>
    </w:p>
    <w:p w:rsidR="009E27FC" w:rsidRDefault="009E27FC" w:rsidP="00AF767C">
      <w:pPr>
        <w:rPr>
          <w:lang w:val="es-ES"/>
        </w:rPr>
      </w:pPr>
    </w:p>
    <w:p w:rsidR="009E27FC" w:rsidRDefault="009E27FC" w:rsidP="00AF767C">
      <w:pPr>
        <w:rPr>
          <w:lang w:val="es-ES"/>
        </w:rPr>
      </w:pPr>
      <w:r w:rsidRPr="009E27FC">
        <w:rPr>
          <w:rFonts w:ascii="Segoe UI Symbol" w:hAnsi="Segoe UI Symbol" w:cs="Segoe UI Symbol"/>
          <w:lang w:val="es-ES"/>
        </w:rPr>
        <w:t>☐</w:t>
      </w:r>
      <w:r w:rsidR="006C3EA6">
        <w:rPr>
          <w:lang w:val="es-ES"/>
        </w:rPr>
        <w:t xml:space="preserve"> Señal</w:t>
      </w:r>
      <w:r w:rsidRPr="009E27FC">
        <w:rPr>
          <w:lang w:val="es-ES"/>
        </w:rPr>
        <w:t xml:space="preserve">ar </w:t>
      </w:r>
      <w:r w:rsidR="00097572">
        <w:rPr>
          <w:lang w:val="es-ES"/>
        </w:rPr>
        <w:t>al colocar</w:t>
      </w:r>
      <w:r w:rsidR="00097572" w:rsidRPr="00097572">
        <w:rPr>
          <w:lang w:val="es-ES"/>
        </w:rPr>
        <w:t xml:space="preserve"> letreros </w:t>
      </w:r>
      <w:r w:rsidRPr="009E27FC">
        <w:rPr>
          <w:lang w:val="es-ES"/>
        </w:rPr>
        <w:t>en cada entrada pública de la instalación para informar a todos los empleados y clientes que deben: evitar ingresar a la instalación si tienen tos o fiebre; mantener una distancia mínima de seis pies el uno del otro; estornudar y toser en un paño o pañuelo de papel o, si no está disponible, en el codo; y no estrechar la mano o participar en ningún contacto físico innecesario.</w:t>
      </w:r>
    </w:p>
    <w:p w:rsidR="009E27FC" w:rsidRDefault="009E27FC" w:rsidP="00AF767C">
      <w:pPr>
        <w:rPr>
          <w:lang w:val="es-MX"/>
        </w:rPr>
      </w:pPr>
    </w:p>
    <w:p w:rsidR="009E27FC" w:rsidRDefault="009E27FC" w:rsidP="00AF767C">
      <w:pPr>
        <w:rPr>
          <w:lang w:val="es-ES"/>
        </w:rPr>
      </w:pPr>
      <w:r w:rsidRPr="009E27FC">
        <w:rPr>
          <w:rFonts w:ascii="Segoe UI Symbol" w:hAnsi="Segoe UI Symbol" w:cs="Segoe UI Symbol"/>
          <w:lang w:val="es-ES"/>
        </w:rPr>
        <w:t>☐</w:t>
      </w:r>
      <w:r w:rsidR="006C3EA6">
        <w:rPr>
          <w:lang w:val="es-ES"/>
        </w:rPr>
        <w:t xml:space="preserve"> Señalar </w:t>
      </w:r>
      <w:r w:rsidR="00097572">
        <w:rPr>
          <w:lang w:val="es-ES"/>
        </w:rPr>
        <w:t>al colocar</w:t>
      </w:r>
      <w:r w:rsidR="006C3EA6">
        <w:rPr>
          <w:lang w:val="es-ES"/>
        </w:rPr>
        <w:t xml:space="preserve"> una copia</w:t>
      </w:r>
      <w:r w:rsidRPr="009E27FC">
        <w:rPr>
          <w:lang w:val="es-ES"/>
        </w:rPr>
        <w:t xml:space="preserve"> del Protocolo de distancia so</w:t>
      </w:r>
      <w:r w:rsidR="006C3EA6">
        <w:rPr>
          <w:lang w:val="es-ES"/>
        </w:rPr>
        <w:t>cial en cada entrada pública de cad</w:t>
      </w:r>
      <w:r w:rsidRPr="009E27FC">
        <w:rPr>
          <w:lang w:val="es-ES"/>
        </w:rPr>
        <w:t>a instal</w:t>
      </w:r>
      <w:r w:rsidR="006C3EA6">
        <w:rPr>
          <w:lang w:val="es-ES"/>
        </w:rPr>
        <w:t xml:space="preserve">ación </w:t>
      </w:r>
      <w:r w:rsidR="00097572">
        <w:rPr>
          <w:lang w:val="es-ES"/>
        </w:rPr>
        <w:t>pública</w:t>
      </w:r>
      <w:r w:rsidR="006C3EA6">
        <w:rPr>
          <w:lang w:val="es-ES"/>
        </w:rPr>
        <w:t>.</w:t>
      </w:r>
    </w:p>
    <w:p w:rsidR="00282CE1" w:rsidRDefault="00282CE1" w:rsidP="00AF767C">
      <w:pPr>
        <w:rPr>
          <w:lang w:val="es-ES"/>
        </w:rPr>
      </w:pPr>
    </w:p>
    <w:p w:rsidR="00282CE1" w:rsidRDefault="00282CE1" w:rsidP="00AF767C">
      <w:pPr>
        <w:rPr>
          <w:lang w:val="es-ES"/>
        </w:rPr>
      </w:pPr>
      <w:r w:rsidRPr="00282C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15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D9E99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.75pt" to="880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82CE1" w:rsidRPr="002715D7" w:rsidRDefault="00282CE1" w:rsidP="00AF767C">
      <w:pPr>
        <w:rPr>
          <w:b/>
          <w:i/>
          <w:u w:val="single"/>
          <w:lang w:val="es-ES"/>
        </w:rPr>
      </w:pPr>
      <w:r w:rsidRPr="002715D7">
        <w:rPr>
          <w:b/>
          <w:i/>
          <w:u w:val="single"/>
          <w:lang w:val="es-ES"/>
        </w:rPr>
        <w:t>Medidas para proteger la salud de los empleados (marque todas las que correspondan a la instalación):</w:t>
      </w:r>
    </w:p>
    <w:p w:rsidR="00282CE1" w:rsidRDefault="00282CE1" w:rsidP="00AF767C">
      <w:pPr>
        <w:rPr>
          <w:b/>
          <w:i/>
          <w:lang w:val="es-ES"/>
        </w:rPr>
      </w:pPr>
    </w:p>
    <w:p w:rsidR="00282CE1" w:rsidRPr="00282CE1" w:rsidRDefault="00282CE1" w:rsidP="00282CE1">
      <w:pPr>
        <w:rPr>
          <w:lang w:val="es-ES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Todas las personas que pueden llevar a cabo sus tareas laborales desde su hogar han recibido instrucciones de hacerlo.</w:t>
      </w:r>
    </w:p>
    <w:p w:rsidR="00282CE1" w:rsidRPr="00282CE1" w:rsidRDefault="00282CE1" w:rsidP="00282CE1">
      <w:pPr>
        <w:rPr>
          <w:lang w:val="es-ES"/>
        </w:rPr>
      </w:pPr>
    </w:p>
    <w:p w:rsidR="00282CE1" w:rsidRPr="00282CE1" w:rsidRDefault="00282CE1" w:rsidP="00282CE1">
      <w:pPr>
        <w:rPr>
          <w:lang w:val="es-ES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A todos los empleados se les ha dicho que no vengan a trabajar si están enfermos.</w:t>
      </w:r>
    </w:p>
    <w:p w:rsidR="00282CE1" w:rsidRPr="00282CE1" w:rsidRDefault="00282CE1" w:rsidP="00282CE1">
      <w:pPr>
        <w:rPr>
          <w:lang w:val="es-ES"/>
        </w:rPr>
      </w:pPr>
    </w:p>
    <w:p w:rsidR="00282CE1" w:rsidRPr="00282CE1" w:rsidRDefault="00282CE1" w:rsidP="00282CE1">
      <w:pPr>
        <w:rPr>
          <w:lang w:val="es-ES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Se están realizando verificaciones de síntomas antes de que los empleados puedan ingresar al espacio de trabajo.</w:t>
      </w:r>
    </w:p>
    <w:p w:rsidR="00282CE1" w:rsidRPr="00282CE1" w:rsidRDefault="00282CE1" w:rsidP="00282CE1">
      <w:pPr>
        <w:rPr>
          <w:lang w:val="es-ES"/>
        </w:rPr>
      </w:pPr>
    </w:p>
    <w:p w:rsidR="00282CE1" w:rsidRPr="00282CE1" w:rsidRDefault="00282CE1" w:rsidP="00282CE1">
      <w:pPr>
        <w:rPr>
          <w:lang w:val="es-ES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Todos los escritorios o estaciones de trabajo individuales están separados por al menos seis pies.</w:t>
      </w:r>
    </w:p>
    <w:p w:rsidR="00282CE1" w:rsidRPr="00282CE1" w:rsidRDefault="00282CE1" w:rsidP="00282CE1">
      <w:pPr>
        <w:rPr>
          <w:lang w:val="es-ES"/>
        </w:rPr>
      </w:pPr>
    </w:p>
    <w:p w:rsidR="00282CE1" w:rsidRDefault="00282CE1" w:rsidP="00282CE1">
      <w:pPr>
        <w:rPr>
          <w:lang w:val="es-ES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Las salas de descanso, baños y otras áreas comunes se desinfectan con frecuencia, en el siguiente horario:</w:t>
      </w:r>
    </w:p>
    <w:p w:rsidR="00282CE1" w:rsidRDefault="00282CE1" w:rsidP="00282CE1">
      <w:pPr>
        <w:rPr>
          <w:lang w:val="es-ES"/>
        </w:rPr>
      </w:pPr>
      <w:r>
        <w:rPr>
          <w:lang w:val="es-ES"/>
        </w:rPr>
        <w:tab/>
      </w:r>
    </w:p>
    <w:p w:rsidR="00282CE1" w:rsidRPr="00282CE1" w:rsidRDefault="00282CE1" w:rsidP="00282CE1">
      <w:pPr>
        <w:rPr>
          <w:lang w:val="es-ES"/>
        </w:rPr>
      </w:pPr>
      <w:r>
        <w:rPr>
          <w:lang w:val="es-ES"/>
        </w:rPr>
        <w:tab/>
      </w: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Salas de descanso:</w:t>
      </w:r>
    </w:p>
    <w:p w:rsidR="00282CE1" w:rsidRPr="00282CE1" w:rsidRDefault="00282CE1" w:rsidP="00282CE1">
      <w:pPr>
        <w:ind w:firstLine="720"/>
        <w:rPr>
          <w:lang w:val="es-ES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Baños:</w:t>
      </w:r>
    </w:p>
    <w:p w:rsidR="00282CE1" w:rsidRPr="00282CE1" w:rsidRDefault="00282CE1" w:rsidP="00282CE1">
      <w:pPr>
        <w:ind w:firstLine="720"/>
        <w:rPr>
          <w:lang w:val="es-MX"/>
        </w:rPr>
      </w:pPr>
      <w:r w:rsidRPr="00282CE1">
        <w:rPr>
          <w:rFonts w:ascii="Segoe UI Symbol" w:hAnsi="Segoe UI Symbol" w:cs="Segoe UI Symbol"/>
          <w:lang w:val="es-ES"/>
        </w:rPr>
        <w:t>☐</w:t>
      </w:r>
      <w:r w:rsidRPr="00282CE1">
        <w:rPr>
          <w:lang w:val="es-ES"/>
        </w:rPr>
        <w:t xml:space="preserve"> Otro </w:t>
      </w:r>
      <w:r w:rsidRPr="002715D7">
        <w:rPr>
          <w:i/>
          <w:lang w:val="es-ES"/>
        </w:rPr>
        <w:t>(haga clic o toque aquí para ingresar texto): Haga clic o toque aquí para ingresar texto.</w:t>
      </w:r>
    </w:p>
    <w:p w:rsidR="00282CE1" w:rsidRDefault="00282CE1" w:rsidP="00282CE1">
      <w:pPr>
        <w:rPr>
          <w:lang w:val="es-MX"/>
        </w:rPr>
      </w:pPr>
    </w:p>
    <w:p w:rsidR="00176E33" w:rsidRPr="00176E33" w:rsidRDefault="00176E33" w:rsidP="00176E33">
      <w:pPr>
        <w:rPr>
          <w:lang w:val="es-ES"/>
        </w:rPr>
      </w:pPr>
      <w:r w:rsidRPr="00176E33">
        <w:rPr>
          <w:rFonts w:ascii="Segoe UI Symbol" w:hAnsi="Segoe UI Symbol" w:cs="Segoe UI Symbol"/>
          <w:lang w:val="es-ES"/>
        </w:rPr>
        <w:t>☐</w:t>
      </w:r>
      <w:r w:rsidRPr="00176E33">
        <w:rPr>
          <w:lang w:val="es-ES"/>
        </w:rPr>
        <w:t xml:space="preserve"> Los desinfectantes y suministros relacionados están disponibles para todos los empleados en las siguientes ubicaciones: </w:t>
      </w:r>
      <w:r w:rsidRPr="002715D7">
        <w:rPr>
          <w:i/>
          <w:lang w:val="es-ES"/>
        </w:rPr>
        <w:t>Haga clic o toque aquí para ingresar texto.</w:t>
      </w:r>
    </w:p>
    <w:p w:rsidR="00176E33" w:rsidRPr="00176E33" w:rsidRDefault="00176E33" w:rsidP="00176E33">
      <w:pPr>
        <w:rPr>
          <w:lang w:val="es-ES"/>
        </w:rPr>
      </w:pPr>
    </w:p>
    <w:p w:rsidR="00176E33" w:rsidRPr="00176E33" w:rsidRDefault="00176E33" w:rsidP="00176E33">
      <w:pPr>
        <w:rPr>
          <w:lang w:val="es-ES"/>
        </w:rPr>
      </w:pPr>
      <w:r w:rsidRPr="00176E33">
        <w:rPr>
          <w:rFonts w:ascii="Segoe UI Symbol" w:hAnsi="Segoe UI Symbol" w:cs="Segoe UI Symbol"/>
          <w:lang w:val="es-ES"/>
        </w:rPr>
        <w:lastRenderedPageBreak/>
        <w:t>☐</w:t>
      </w:r>
      <w:r w:rsidRPr="00176E33">
        <w:rPr>
          <w:lang w:val="es-ES"/>
        </w:rPr>
        <w:t xml:space="preserve"> El desinfectante de manos efectivo contra COVID-19 está disponible para todos los empleados en las siguientes ubicaciones: </w:t>
      </w:r>
      <w:r w:rsidRPr="002715D7">
        <w:rPr>
          <w:i/>
          <w:lang w:val="es-ES"/>
        </w:rPr>
        <w:t>Haga clic o toque aquí para ingresar texto.</w:t>
      </w:r>
    </w:p>
    <w:p w:rsidR="00176E33" w:rsidRPr="00176E33" w:rsidRDefault="00176E33" w:rsidP="00176E33">
      <w:pPr>
        <w:rPr>
          <w:lang w:val="es-ES"/>
        </w:rPr>
      </w:pPr>
    </w:p>
    <w:p w:rsidR="00176E33" w:rsidRPr="00176E33" w:rsidRDefault="00176E33" w:rsidP="00176E33">
      <w:pPr>
        <w:rPr>
          <w:lang w:val="es-ES"/>
        </w:rPr>
      </w:pPr>
      <w:r w:rsidRPr="00176E33">
        <w:rPr>
          <w:rFonts w:ascii="Segoe UI Symbol" w:hAnsi="Segoe UI Symbol" w:cs="Segoe UI Symbol"/>
          <w:lang w:val="es-ES"/>
        </w:rPr>
        <w:t>☐</w:t>
      </w:r>
      <w:r w:rsidRPr="00176E33">
        <w:rPr>
          <w:lang w:val="es-ES"/>
        </w:rPr>
        <w:t xml:space="preserve"> Jabón y agua están disponibles para todos los empleados en las siguientes ubicaciones: </w:t>
      </w:r>
      <w:r w:rsidRPr="002715D7">
        <w:rPr>
          <w:i/>
          <w:lang w:val="es-ES"/>
        </w:rPr>
        <w:t>Haga clic o toque aquí para ingresar texto.</w:t>
      </w:r>
    </w:p>
    <w:p w:rsidR="00176E33" w:rsidRPr="00176E33" w:rsidRDefault="00176E33" w:rsidP="00176E33">
      <w:pPr>
        <w:rPr>
          <w:lang w:val="es-ES"/>
        </w:rPr>
      </w:pPr>
    </w:p>
    <w:p w:rsidR="00176E33" w:rsidRPr="00176E33" w:rsidRDefault="00176E33" w:rsidP="00176E33">
      <w:pPr>
        <w:rPr>
          <w:lang w:val="es-ES"/>
        </w:rPr>
      </w:pPr>
      <w:r w:rsidRPr="00176E33">
        <w:rPr>
          <w:rFonts w:ascii="Segoe UI Symbol" w:hAnsi="Segoe UI Symbol" w:cs="Segoe UI Symbol"/>
          <w:lang w:val="es-ES"/>
        </w:rPr>
        <w:t>☐</w:t>
      </w:r>
      <w:r w:rsidRPr="00176E33">
        <w:rPr>
          <w:lang w:val="es-ES"/>
        </w:rPr>
        <w:t xml:space="preserve"> Se han distribuido copias de este Protocolo a todos los empleados.</w:t>
      </w:r>
    </w:p>
    <w:p w:rsidR="00176E33" w:rsidRPr="00176E33" w:rsidRDefault="00176E33" w:rsidP="00176E33">
      <w:pPr>
        <w:rPr>
          <w:lang w:val="es-ES"/>
        </w:rPr>
      </w:pPr>
    </w:p>
    <w:p w:rsidR="00282CE1" w:rsidRPr="002715D7" w:rsidRDefault="00176E33" w:rsidP="00176E33">
      <w:pPr>
        <w:rPr>
          <w:i/>
          <w:lang w:val="es-MX"/>
        </w:rPr>
      </w:pPr>
      <w:r w:rsidRPr="00176E33">
        <w:rPr>
          <w:rFonts w:ascii="Segoe UI Symbol" w:hAnsi="Segoe UI Symbol" w:cs="Segoe UI Symbol"/>
          <w:lang w:val="es-ES"/>
        </w:rPr>
        <w:t>☐</w:t>
      </w:r>
      <w:r w:rsidRPr="00176E33">
        <w:rPr>
          <w:lang w:val="es-ES"/>
        </w:rPr>
        <w:t xml:space="preserve"> Opcional: </w:t>
      </w:r>
      <w:r w:rsidRPr="002715D7">
        <w:rPr>
          <w:i/>
          <w:lang w:val="es-ES"/>
        </w:rPr>
        <w:t>describa otras medidas:</w:t>
      </w:r>
      <w:r w:rsidR="00282CE1" w:rsidRPr="002715D7">
        <w:rPr>
          <w:i/>
          <w:lang w:val="es-MX"/>
        </w:rPr>
        <w:tab/>
      </w:r>
    </w:p>
    <w:p w:rsidR="002715D7" w:rsidRDefault="002715D7" w:rsidP="00176E33">
      <w:pPr>
        <w:rPr>
          <w:lang w:val="es-MX"/>
        </w:rPr>
      </w:pPr>
    </w:p>
    <w:p w:rsidR="002715D7" w:rsidRDefault="002715D7" w:rsidP="00176E33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57150</wp:posOffset>
                </wp:positionV>
                <wp:extent cx="62007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6B1241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5pt" to="49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2715D7" w:rsidRDefault="002715D7" w:rsidP="00176E33">
      <w:pPr>
        <w:rPr>
          <w:lang w:val="es-MX"/>
        </w:rPr>
      </w:pPr>
    </w:p>
    <w:p w:rsidR="002715D7" w:rsidRPr="002715D7" w:rsidRDefault="002715D7" w:rsidP="002715D7">
      <w:pPr>
        <w:rPr>
          <w:b/>
          <w:i/>
          <w:u w:val="single"/>
          <w:lang w:val="es-ES"/>
        </w:rPr>
      </w:pPr>
      <w:r w:rsidRPr="002715D7">
        <w:rPr>
          <w:b/>
          <w:i/>
          <w:u w:val="single"/>
          <w:lang w:val="es-ES"/>
        </w:rPr>
        <w:t>Medidas para evitar que las multitudes se reúnan (marque todas las que correspondan a la instalación):</w:t>
      </w:r>
    </w:p>
    <w:p w:rsidR="002715D7" w:rsidRPr="002715D7" w:rsidRDefault="002715D7" w:rsidP="002715D7">
      <w:pPr>
        <w:rPr>
          <w:lang w:val="es-ES"/>
        </w:rPr>
      </w:pPr>
    </w:p>
    <w:p w:rsid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Limite el número de clientes en la tienda en cualquier momento para hacer</w:t>
      </w:r>
      <w:r w:rsidRPr="00097572">
        <w:rPr>
          <w:i/>
          <w:lang w:val="es-ES"/>
        </w:rPr>
        <w:t xml:space="preserve"> clic o tocar aquí para ingresar texto. [Ingrese el número máximo aquí],</w:t>
      </w:r>
      <w:r w:rsidRPr="002715D7">
        <w:rPr>
          <w:lang w:val="es-ES"/>
        </w:rPr>
        <w:t xml:space="preserve"> lo que permite a los clientes y empleados mantener fácilmente una distancia de al menos seis </w:t>
      </w:r>
      <w:r w:rsidR="00097572">
        <w:rPr>
          <w:lang w:val="es-ES"/>
        </w:rPr>
        <w:t xml:space="preserve">pies </w:t>
      </w:r>
      <w:r w:rsidR="00097572" w:rsidRPr="00097572">
        <w:rPr>
          <w:lang w:val="es-ES"/>
        </w:rPr>
        <w:t>entre sí en todo momento posible.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="00097572">
        <w:rPr>
          <w:lang w:val="es-ES"/>
        </w:rPr>
        <w:t xml:space="preserve"> Ponga</w:t>
      </w:r>
      <w:r w:rsidRPr="002715D7">
        <w:rPr>
          <w:lang w:val="es-ES"/>
        </w:rPr>
        <w:t xml:space="preserve"> a un empleado en la puerta para asegurarse de que no se exceda el número máximo de clientes en las instalaciones establecidas anteriormente.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Poner límites por persona a los productos que se venden rápidamente para reducir las multitudes y las filas. Explique</w:t>
      </w:r>
      <w:r w:rsidRPr="00097572">
        <w:rPr>
          <w:lang w:val="es-ES"/>
        </w:rPr>
        <w:t>:</w:t>
      </w:r>
      <w:r w:rsidRPr="00097572">
        <w:rPr>
          <w:i/>
          <w:lang w:val="es-ES"/>
        </w:rPr>
        <w:t xml:space="preserve"> haga clic o toque aquí para ingresar texto</w:t>
      </w:r>
      <w:r w:rsidRPr="002715D7">
        <w:rPr>
          <w:lang w:val="es-ES"/>
        </w:rPr>
        <w:t>.</w:t>
      </w:r>
    </w:p>
    <w:p w:rsidR="002715D7" w:rsidRPr="002715D7" w:rsidRDefault="002715D7" w:rsidP="002715D7">
      <w:pPr>
        <w:rPr>
          <w:lang w:val="es-ES"/>
        </w:rPr>
      </w:pPr>
    </w:p>
    <w:p w:rsidR="002715D7" w:rsidRDefault="002715D7" w:rsidP="002715D7">
      <w:pPr>
        <w:rPr>
          <w:i/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Opcional: describa otras medidas: </w:t>
      </w:r>
      <w:r w:rsidRPr="002715D7">
        <w:rPr>
          <w:i/>
          <w:lang w:val="es-ES"/>
        </w:rPr>
        <w:t>haga clic o toque aquí para ingresar texto.</w:t>
      </w:r>
    </w:p>
    <w:p w:rsidR="004F72A4" w:rsidRDefault="004F72A4" w:rsidP="002715D7">
      <w:pPr>
        <w:rPr>
          <w:i/>
          <w:lang w:val="es-ES"/>
        </w:rPr>
      </w:pPr>
    </w:p>
    <w:p w:rsidR="004F72A4" w:rsidRDefault="004F72A4" w:rsidP="002715D7">
      <w:pPr>
        <w:rPr>
          <w:i/>
          <w:lang w:val="es-E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1055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E6623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.25pt" to="48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4F72A4" w:rsidRDefault="004F72A4" w:rsidP="002715D7">
      <w:pPr>
        <w:rPr>
          <w:i/>
          <w:lang w:val="es-ES"/>
        </w:rPr>
      </w:pPr>
    </w:p>
    <w:p w:rsidR="004F72A4" w:rsidRPr="004F72A4" w:rsidRDefault="004F72A4" w:rsidP="004F72A4">
      <w:pPr>
        <w:rPr>
          <w:b/>
          <w:i/>
          <w:u w:val="single"/>
          <w:lang w:val="es-ES"/>
        </w:rPr>
      </w:pPr>
      <w:r w:rsidRPr="004F72A4">
        <w:rPr>
          <w:b/>
          <w:i/>
          <w:u w:val="single"/>
          <w:lang w:val="es-ES"/>
        </w:rPr>
        <w:t>Medidas para mantener a las personas separadas al menos seis pies (marque todas las que correspondan a la instalación)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="00F74967">
        <w:rPr>
          <w:lang w:val="es-ES"/>
        </w:rPr>
        <w:t xml:space="preserve"> Coloque</w:t>
      </w:r>
      <w:r w:rsidRPr="004F72A4">
        <w:rPr>
          <w:lang w:val="es-ES"/>
        </w:rPr>
        <w:t xml:space="preserve"> letreros afuera de la tienda que recuerden a las personas que deben estar al menos a seis pies de distancia, incluso cuando estén en la fila.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</w:t>
      </w:r>
      <w:r w:rsidR="00F74967">
        <w:rPr>
          <w:lang w:val="es-ES"/>
        </w:rPr>
        <w:t>Coloque</w:t>
      </w:r>
      <w:r w:rsidRPr="004F72A4">
        <w:rPr>
          <w:lang w:val="es-ES"/>
        </w:rPr>
        <w:t xml:space="preserve"> cinta u otras marcas al menos a seis pies de distancia en las áreas de línea del cliente dentro de la tienda y en las aceras en las entradas públicas con carteles que indiquen a los clientes que usen las marcas para mantener la distancia.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Separe las áreas de pedido de las áreas de entrega para evitar que los clientes se reúnan.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Todos los empleados han recibido instrucciones de mantener al menos seis pies de distancia de los clientes y entre sí, excepto que los empleados pueden acercarse momentáneamente cuando sea necesario para aceptar el pago, entregar bienes o servicios, o según sea necesario.</w:t>
      </w:r>
    </w:p>
    <w:p w:rsidR="004F72A4" w:rsidRPr="004F72A4" w:rsidRDefault="004F72A4" w:rsidP="004F72A4">
      <w:pPr>
        <w:rPr>
          <w:lang w:val="es-ES"/>
        </w:rPr>
      </w:pPr>
    </w:p>
    <w:p w:rsidR="004F72A4" w:rsidRDefault="004F72A4" w:rsidP="004F72A4">
      <w:pPr>
        <w:rPr>
          <w:i/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Opcional: describa otras medidas: </w:t>
      </w:r>
      <w:r w:rsidRPr="004F72A4">
        <w:rPr>
          <w:i/>
          <w:lang w:val="es-ES"/>
        </w:rPr>
        <w:t>haga clic o toque aquí para ingresar texto.</w:t>
      </w:r>
    </w:p>
    <w:p w:rsidR="004F72A4" w:rsidRDefault="004F72A4" w:rsidP="004F72A4">
      <w:pPr>
        <w:rPr>
          <w:i/>
          <w:lang w:val="es-ES"/>
        </w:rPr>
      </w:pPr>
    </w:p>
    <w:p w:rsidR="004F72A4" w:rsidRPr="004F72A4" w:rsidRDefault="004F72A4" w:rsidP="004F72A4">
      <w:pPr>
        <w:rPr>
          <w:i/>
          <w:lang w:val="es-E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8959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422D0F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3pt" to="877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b/>
          <w:i/>
          <w:u w:val="single"/>
          <w:lang w:val="es-ES"/>
        </w:rPr>
      </w:pPr>
      <w:r w:rsidRPr="004F72A4">
        <w:rPr>
          <w:b/>
          <w:i/>
          <w:u w:val="single"/>
          <w:lang w:val="es-ES"/>
        </w:rPr>
        <w:t>Medidas para evitar el contacto innecesario (marque todo lo que corresponda a la instalación):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Evitar que las personas se sirvan a sí mismas cualquier artículo relacionado con los alimentos.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lastRenderedPageBreak/>
        <w:t>☐</w:t>
      </w:r>
      <w:r w:rsidRPr="004F72A4">
        <w:rPr>
          <w:lang w:val="es-ES"/>
        </w:rPr>
        <w:t xml:space="preserve"> El personal proporciona tapas para tazas y artículos tipo barra de comida; no a los clientes para agarrar.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Los contenedores de alimentos no están disponibles para el autoservicio del cliente.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No permitir que los clientes traigan sus propias bolsas, tazas u otros artículos reutilizables de la casa.</w:t>
      </w:r>
    </w:p>
    <w:p w:rsidR="004F72A4" w:rsidRPr="004F72A4" w:rsidRDefault="004F72A4" w:rsidP="004F72A4">
      <w:pPr>
        <w:rPr>
          <w:lang w:val="es-ES"/>
        </w:rPr>
      </w:pPr>
    </w:p>
    <w:p w:rsidR="004F72A4" w:rsidRP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Proporcionar sistemas de pago sin contacto o, si no es factible, desinfectar los sistemas de pago regularmente. Describa: </w:t>
      </w:r>
      <w:r w:rsidRPr="004F72A4">
        <w:rPr>
          <w:i/>
          <w:lang w:val="es-ES"/>
        </w:rPr>
        <w:t>haga clic o toque aquí para ingresar texto.</w:t>
      </w:r>
    </w:p>
    <w:p w:rsidR="004F72A4" w:rsidRPr="004F72A4" w:rsidRDefault="004F72A4" w:rsidP="004F72A4">
      <w:pPr>
        <w:rPr>
          <w:lang w:val="es-ES"/>
        </w:rPr>
      </w:pPr>
    </w:p>
    <w:p w:rsidR="004F72A4" w:rsidRDefault="004F72A4" w:rsidP="004F72A4">
      <w:pPr>
        <w:rPr>
          <w:lang w:val="es-ES"/>
        </w:rPr>
      </w:pPr>
      <w:r w:rsidRPr="004F72A4">
        <w:rPr>
          <w:rFonts w:ascii="Segoe UI Symbol" w:hAnsi="Segoe UI Symbol" w:cs="Segoe UI Symbol"/>
          <w:lang w:val="es-ES"/>
        </w:rPr>
        <w:t>☐</w:t>
      </w:r>
      <w:r w:rsidRPr="004F72A4">
        <w:rPr>
          <w:lang w:val="es-ES"/>
        </w:rPr>
        <w:t xml:space="preserve"> Opcional: describa otras medidas (por ejemplo, proporcionar horas exclusivas para personas mayores): </w:t>
      </w:r>
      <w:r w:rsidRPr="004F72A4">
        <w:rPr>
          <w:i/>
          <w:lang w:val="es-ES"/>
        </w:rPr>
        <w:t>haga clic o toque aquí para ingresar texto.</w:t>
      </w:r>
    </w:p>
    <w:p w:rsidR="002715D7" w:rsidRDefault="002715D7" w:rsidP="002715D7">
      <w:pPr>
        <w:rPr>
          <w:lang w:val="es-ES"/>
        </w:rPr>
      </w:pPr>
    </w:p>
    <w:p w:rsidR="002715D7" w:rsidRDefault="004F72A4" w:rsidP="002715D7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9150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1E47C1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5.25pt" to="880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b/>
          <w:i/>
          <w:u w:val="single"/>
          <w:lang w:val="es-ES"/>
        </w:rPr>
      </w:pPr>
      <w:r w:rsidRPr="002715D7">
        <w:rPr>
          <w:b/>
          <w:i/>
          <w:u w:val="single"/>
          <w:lang w:val="es-ES"/>
        </w:rPr>
        <w:t>Medidas para aumentar la desinfección (marque todas las que apliquen a la instalación):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Las toallitas desinfectantes que son efectivas contra COVID-19 están disponibles cerca de carritos de compras y cestas de compras.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</w:t>
      </w:r>
      <w:r w:rsidR="008D1D89">
        <w:rPr>
          <w:lang w:val="es-ES"/>
        </w:rPr>
        <w:t>Hay e</w:t>
      </w:r>
      <w:r w:rsidRPr="002715D7">
        <w:rPr>
          <w:lang w:val="es-ES"/>
        </w:rPr>
        <w:t>mpleado (s) asignado (s) a desinfectar carros y cestas regularmente.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El desinfectante de manos, agua y jabón, o desinfectante efectivo está disponible para el público en o cerca de la entrada de la instalación, en los mostradores de pago y en cualquier otro lugar dentro de la tienda o inmediatamente afuera donde las personas tienen interacciones directas.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Desinfectar todos los portales de pago, bolígrafos y lápices después de cada uso.</w:t>
      </w:r>
    </w:p>
    <w:p w:rsidR="002715D7" w:rsidRPr="002715D7" w:rsidRDefault="002715D7" w:rsidP="002715D7">
      <w:pPr>
        <w:rPr>
          <w:lang w:val="es-ES"/>
        </w:rPr>
      </w:pPr>
    </w:p>
    <w:p w:rsidR="002715D7" w:rsidRP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Desinfectar todas las superficies de alto contacto con frecuencia.</w:t>
      </w:r>
    </w:p>
    <w:p w:rsidR="002715D7" w:rsidRPr="002715D7" w:rsidRDefault="002715D7" w:rsidP="002715D7">
      <w:pPr>
        <w:rPr>
          <w:lang w:val="es-ES"/>
        </w:rPr>
      </w:pPr>
    </w:p>
    <w:p w:rsidR="002715D7" w:rsidRDefault="002715D7" w:rsidP="002715D7">
      <w:pPr>
        <w:rPr>
          <w:lang w:val="es-ES"/>
        </w:rPr>
      </w:pPr>
      <w:r w:rsidRPr="002715D7">
        <w:rPr>
          <w:rFonts w:ascii="Segoe UI Symbol" w:hAnsi="Segoe UI Symbol" w:cs="Segoe UI Symbol"/>
          <w:lang w:val="es-ES"/>
        </w:rPr>
        <w:t>☐</w:t>
      </w:r>
      <w:r w:rsidRPr="002715D7">
        <w:rPr>
          <w:lang w:val="es-ES"/>
        </w:rPr>
        <w:t xml:space="preserve"> Opcional: describa otras medidas: </w:t>
      </w:r>
      <w:r w:rsidRPr="002715D7">
        <w:rPr>
          <w:i/>
          <w:lang w:val="es-ES"/>
        </w:rPr>
        <w:t>haga clic o toque aquí para ingresar texto.</w:t>
      </w:r>
    </w:p>
    <w:p w:rsidR="002715D7" w:rsidRDefault="002715D7" w:rsidP="002715D7">
      <w:pPr>
        <w:rPr>
          <w:lang w:val="es-ES"/>
        </w:rPr>
      </w:pPr>
    </w:p>
    <w:p w:rsidR="002715D7" w:rsidRPr="00B425C3" w:rsidRDefault="002715D7" w:rsidP="002715D7">
      <w:pPr>
        <w:rPr>
          <w:lang w:val="es-MX"/>
        </w:rPr>
      </w:pPr>
    </w:p>
    <w:p w:rsidR="002A3310" w:rsidRPr="002A3310" w:rsidRDefault="002A3310" w:rsidP="002A3310">
      <w:pPr>
        <w:rPr>
          <w:lang w:val="es-ES"/>
        </w:rPr>
      </w:pPr>
      <w:r w:rsidRPr="002A3310">
        <w:rPr>
          <w:lang w:val="es-ES"/>
        </w:rPr>
        <w:t>* Cualquier medida adicional que no esté incluida aquí debe figurar en páginas separadas, que la empresa debe adjuntar a este documento.</w:t>
      </w:r>
    </w:p>
    <w:p w:rsidR="002A3310" w:rsidRPr="002A3310" w:rsidRDefault="002A3310" w:rsidP="002A3310">
      <w:pPr>
        <w:rPr>
          <w:lang w:val="es-ES"/>
        </w:rPr>
      </w:pPr>
    </w:p>
    <w:p w:rsidR="002A3310" w:rsidRDefault="002A3310" w:rsidP="002A3310">
      <w:pPr>
        <w:rPr>
          <w:b/>
          <w:lang w:val="es-ES"/>
        </w:rPr>
      </w:pPr>
      <w:r w:rsidRPr="002A3310">
        <w:rPr>
          <w:b/>
          <w:lang w:val="es-ES"/>
        </w:rPr>
        <w:t>Puede contactar a la siguiente persona con cualquier pregunta o comentario sobre este protocolo:</w:t>
      </w:r>
    </w:p>
    <w:p w:rsidR="002A3310" w:rsidRDefault="002A3310" w:rsidP="002A3310">
      <w:pPr>
        <w:rPr>
          <w:b/>
          <w:lang w:val="es-ES"/>
        </w:rPr>
      </w:pPr>
    </w:p>
    <w:p w:rsidR="002A3310" w:rsidRPr="002A3310" w:rsidRDefault="002A3310" w:rsidP="002A3310">
      <w:pPr>
        <w:rPr>
          <w:b/>
          <w:lang w:val="es-ES"/>
        </w:rPr>
      </w:pPr>
    </w:p>
    <w:p w:rsidR="002A3310" w:rsidRPr="002715D7" w:rsidRDefault="002A3310" w:rsidP="002A3310">
      <w:r w:rsidRPr="002A3310">
        <w:rPr>
          <w:b/>
          <w:lang w:val="es-ES"/>
        </w:rPr>
        <w:t>Nombre:</w:t>
      </w:r>
      <w:r w:rsidRPr="002A3310">
        <w:rPr>
          <w:lang w:val="es-ES"/>
        </w:rPr>
        <w:t xml:space="preserve"> </w:t>
      </w:r>
      <w:r w:rsidRPr="002A3310">
        <w:rPr>
          <w:i/>
          <w:lang w:val="es-ES"/>
        </w:rPr>
        <w:t>haga clic o toque aquí para ingresar texto.</w:t>
      </w:r>
      <w:r w:rsidRPr="002A3310">
        <w:rPr>
          <w:lang w:val="es-ES"/>
        </w:rPr>
        <w:t xml:space="preserve"> </w:t>
      </w:r>
      <w:r w:rsidRPr="002A3310">
        <w:rPr>
          <w:b/>
          <w:lang w:val="es-ES"/>
        </w:rPr>
        <w:t>Número de teléfono:</w:t>
      </w:r>
    </w:p>
    <w:sectPr w:rsidR="002A3310" w:rsidRPr="0027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7C"/>
    <w:rsid w:val="000145E5"/>
    <w:rsid w:val="00040EC6"/>
    <w:rsid w:val="00051340"/>
    <w:rsid w:val="00052C5A"/>
    <w:rsid w:val="000624BD"/>
    <w:rsid w:val="00072F58"/>
    <w:rsid w:val="000900CA"/>
    <w:rsid w:val="00094CF2"/>
    <w:rsid w:val="00097572"/>
    <w:rsid w:val="000B5F2F"/>
    <w:rsid w:val="000D7E9C"/>
    <w:rsid w:val="0010336D"/>
    <w:rsid w:val="00121089"/>
    <w:rsid w:val="00126209"/>
    <w:rsid w:val="00141D16"/>
    <w:rsid w:val="00151AAB"/>
    <w:rsid w:val="00173AA7"/>
    <w:rsid w:val="00176E0F"/>
    <w:rsid w:val="00176E33"/>
    <w:rsid w:val="00180A4E"/>
    <w:rsid w:val="0018145B"/>
    <w:rsid w:val="001970A9"/>
    <w:rsid w:val="001E6CF5"/>
    <w:rsid w:val="001F241A"/>
    <w:rsid w:val="001F3E1C"/>
    <w:rsid w:val="0020231E"/>
    <w:rsid w:val="00206087"/>
    <w:rsid w:val="00216FF6"/>
    <w:rsid w:val="002263AD"/>
    <w:rsid w:val="00252142"/>
    <w:rsid w:val="0025228A"/>
    <w:rsid w:val="00257448"/>
    <w:rsid w:val="002679F4"/>
    <w:rsid w:val="002715D7"/>
    <w:rsid w:val="00277818"/>
    <w:rsid w:val="0028153B"/>
    <w:rsid w:val="00282575"/>
    <w:rsid w:val="00282CE1"/>
    <w:rsid w:val="00283A4D"/>
    <w:rsid w:val="002A3310"/>
    <w:rsid w:val="002B5B59"/>
    <w:rsid w:val="002B5CC0"/>
    <w:rsid w:val="002B6CEB"/>
    <w:rsid w:val="002E0B7C"/>
    <w:rsid w:val="002F64D2"/>
    <w:rsid w:val="002F68C5"/>
    <w:rsid w:val="0030072D"/>
    <w:rsid w:val="00303A9D"/>
    <w:rsid w:val="0032264D"/>
    <w:rsid w:val="003268B1"/>
    <w:rsid w:val="00340297"/>
    <w:rsid w:val="003502C6"/>
    <w:rsid w:val="0037133B"/>
    <w:rsid w:val="003906E3"/>
    <w:rsid w:val="003A5C16"/>
    <w:rsid w:val="003D20D7"/>
    <w:rsid w:val="003E7F67"/>
    <w:rsid w:val="003F2A0F"/>
    <w:rsid w:val="003F3259"/>
    <w:rsid w:val="00441563"/>
    <w:rsid w:val="00457398"/>
    <w:rsid w:val="0046122C"/>
    <w:rsid w:val="00470BD4"/>
    <w:rsid w:val="004A0454"/>
    <w:rsid w:val="004A50FF"/>
    <w:rsid w:val="004B0527"/>
    <w:rsid w:val="004C0FCB"/>
    <w:rsid w:val="004E28A8"/>
    <w:rsid w:val="004F72A4"/>
    <w:rsid w:val="00504C3C"/>
    <w:rsid w:val="005134C1"/>
    <w:rsid w:val="005174F4"/>
    <w:rsid w:val="00523074"/>
    <w:rsid w:val="005301EA"/>
    <w:rsid w:val="005314B8"/>
    <w:rsid w:val="00533A33"/>
    <w:rsid w:val="00534932"/>
    <w:rsid w:val="00535F24"/>
    <w:rsid w:val="005406C9"/>
    <w:rsid w:val="00541714"/>
    <w:rsid w:val="00560365"/>
    <w:rsid w:val="0056384F"/>
    <w:rsid w:val="00580E0C"/>
    <w:rsid w:val="00585579"/>
    <w:rsid w:val="005911FC"/>
    <w:rsid w:val="005A0597"/>
    <w:rsid w:val="005B0311"/>
    <w:rsid w:val="005B23E8"/>
    <w:rsid w:val="005C7469"/>
    <w:rsid w:val="005D20BA"/>
    <w:rsid w:val="005D2D1F"/>
    <w:rsid w:val="005E35C4"/>
    <w:rsid w:val="00616080"/>
    <w:rsid w:val="00625AE7"/>
    <w:rsid w:val="00641AAB"/>
    <w:rsid w:val="006529A1"/>
    <w:rsid w:val="00654B89"/>
    <w:rsid w:val="006630DB"/>
    <w:rsid w:val="00675C10"/>
    <w:rsid w:val="00685515"/>
    <w:rsid w:val="00686AE8"/>
    <w:rsid w:val="006B2478"/>
    <w:rsid w:val="006C3EA6"/>
    <w:rsid w:val="006F0730"/>
    <w:rsid w:val="006F1370"/>
    <w:rsid w:val="006F53EC"/>
    <w:rsid w:val="007106AA"/>
    <w:rsid w:val="00725F11"/>
    <w:rsid w:val="00734A80"/>
    <w:rsid w:val="0074151E"/>
    <w:rsid w:val="00763651"/>
    <w:rsid w:val="00775F15"/>
    <w:rsid w:val="007778F2"/>
    <w:rsid w:val="007A6F24"/>
    <w:rsid w:val="007B3559"/>
    <w:rsid w:val="007C0A66"/>
    <w:rsid w:val="007D57B6"/>
    <w:rsid w:val="007E0616"/>
    <w:rsid w:val="007E1365"/>
    <w:rsid w:val="007E2BE0"/>
    <w:rsid w:val="00802471"/>
    <w:rsid w:val="00816248"/>
    <w:rsid w:val="008259D7"/>
    <w:rsid w:val="00827602"/>
    <w:rsid w:val="008463DB"/>
    <w:rsid w:val="00846E5E"/>
    <w:rsid w:val="00855CA6"/>
    <w:rsid w:val="00892A37"/>
    <w:rsid w:val="008B746E"/>
    <w:rsid w:val="008D1D89"/>
    <w:rsid w:val="008E3EE9"/>
    <w:rsid w:val="008E7B37"/>
    <w:rsid w:val="009214E1"/>
    <w:rsid w:val="00921874"/>
    <w:rsid w:val="00922A2C"/>
    <w:rsid w:val="009313A0"/>
    <w:rsid w:val="0095221B"/>
    <w:rsid w:val="00963638"/>
    <w:rsid w:val="00966BFF"/>
    <w:rsid w:val="00971BFE"/>
    <w:rsid w:val="00983BD9"/>
    <w:rsid w:val="00983D8C"/>
    <w:rsid w:val="009863AC"/>
    <w:rsid w:val="009A6632"/>
    <w:rsid w:val="009B162C"/>
    <w:rsid w:val="009B5754"/>
    <w:rsid w:val="009B5907"/>
    <w:rsid w:val="009B7EDE"/>
    <w:rsid w:val="009C4F75"/>
    <w:rsid w:val="009D277F"/>
    <w:rsid w:val="009E27FC"/>
    <w:rsid w:val="00A0450B"/>
    <w:rsid w:val="00A213DB"/>
    <w:rsid w:val="00A515DF"/>
    <w:rsid w:val="00A53053"/>
    <w:rsid w:val="00A71F10"/>
    <w:rsid w:val="00A77C30"/>
    <w:rsid w:val="00A81771"/>
    <w:rsid w:val="00A82CF2"/>
    <w:rsid w:val="00AA2CB7"/>
    <w:rsid w:val="00AC5E83"/>
    <w:rsid w:val="00AC6128"/>
    <w:rsid w:val="00AF767C"/>
    <w:rsid w:val="00B022D1"/>
    <w:rsid w:val="00B030CE"/>
    <w:rsid w:val="00B31F17"/>
    <w:rsid w:val="00B33EB7"/>
    <w:rsid w:val="00B425C3"/>
    <w:rsid w:val="00B56633"/>
    <w:rsid w:val="00B56A9A"/>
    <w:rsid w:val="00B96161"/>
    <w:rsid w:val="00BB0AF9"/>
    <w:rsid w:val="00BB6E04"/>
    <w:rsid w:val="00BC02D3"/>
    <w:rsid w:val="00BD15D0"/>
    <w:rsid w:val="00BE140A"/>
    <w:rsid w:val="00BE4D7D"/>
    <w:rsid w:val="00BF6E84"/>
    <w:rsid w:val="00C03177"/>
    <w:rsid w:val="00C04C6B"/>
    <w:rsid w:val="00C20654"/>
    <w:rsid w:val="00C5178C"/>
    <w:rsid w:val="00C52423"/>
    <w:rsid w:val="00C563AB"/>
    <w:rsid w:val="00C7223D"/>
    <w:rsid w:val="00C912B1"/>
    <w:rsid w:val="00C935D8"/>
    <w:rsid w:val="00C94FA9"/>
    <w:rsid w:val="00C95532"/>
    <w:rsid w:val="00C9556B"/>
    <w:rsid w:val="00CB62C0"/>
    <w:rsid w:val="00CC78C5"/>
    <w:rsid w:val="00CE65E4"/>
    <w:rsid w:val="00D02C2C"/>
    <w:rsid w:val="00D32093"/>
    <w:rsid w:val="00D347E2"/>
    <w:rsid w:val="00D34D2B"/>
    <w:rsid w:val="00D57783"/>
    <w:rsid w:val="00D708CC"/>
    <w:rsid w:val="00D74C76"/>
    <w:rsid w:val="00D84214"/>
    <w:rsid w:val="00DA09CB"/>
    <w:rsid w:val="00DA1DFF"/>
    <w:rsid w:val="00DB1F98"/>
    <w:rsid w:val="00DB2806"/>
    <w:rsid w:val="00DB7CB8"/>
    <w:rsid w:val="00DD3FBA"/>
    <w:rsid w:val="00DE5BD4"/>
    <w:rsid w:val="00DF2B80"/>
    <w:rsid w:val="00E11431"/>
    <w:rsid w:val="00E21204"/>
    <w:rsid w:val="00E226CB"/>
    <w:rsid w:val="00E2540E"/>
    <w:rsid w:val="00E33B7B"/>
    <w:rsid w:val="00E520A0"/>
    <w:rsid w:val="00E62572"/>
    <w:rsid w:val="00E723E0"/>
    <w:rsid w:val="00E826E9"/>
    <w:rsid w:val="00EB1A05"/>
    <w:rsid w:val="00EB49D6"/>
    <w:rsid w:val="00EC2953"/>
    <w:rsid w:val="00ED4CB1"/>
    <w:rsid w:val="00EE3A02"/>
    <w:rsid w:val="00EF4F89"/>
    <w:rsid w:val="00F01423"/>
    <w:rsid w:val="00F0209E"/>
    <w:rsid w:val="00F02F46"/>
    <w:rsid w:val="00F114F0"/>
    <w:rsid w:val="00F14D9A"/>
    <w:rsid w:val="00F152B4"/>
    <w:rsid w:val="00F22653"/>
    <w:rsid w:val="00F26D98"/>
    <w:rsid w:val="00F34B48"/>
    <w:rsid w:val="00F54473"/>
    <w:rsid w:val="00F6642A"/>
    <w:rsid w:val="00F74967"/>
    <w:rsid w:val="00F855CD"/>
    <w:rsid w:val="00F92829"/>
    <w:rsid w:val="00FB3599"/>
    <w:rsid w:val="00FB4B65"/>
    <w:rsid w:val="00FC6CED"/>
    <w:rsid w:val="00FD64B9"/>
    <w:rsid w:val="00FD6C28"/>
    <w:rsid w:val="00FE25D4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8029E-E805-4604-ABC9-543800D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7C"/>
    <w:pPr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7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CE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CE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598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1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274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3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2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5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43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8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5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41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388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75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2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7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35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67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309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2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6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8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46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5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5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0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85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31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258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5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4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5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8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6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97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81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6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4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492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33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46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27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22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0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8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47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4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9146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53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1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1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71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4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7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926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57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12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8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8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37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28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6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910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24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5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0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5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5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60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39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1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809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1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72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33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51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5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09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4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86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22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896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29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5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0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9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85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8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22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97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56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8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84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4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56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1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8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Judith Sevilla</dc:creator>
  <cp:keywords/>
  <dc:description/>
  <cp:lastModifiedBy>Maggie Fleming</cp:lastModifiedBy>
  <cp:revision>2</cp:revision>
  <dcterms:created xsi:type="dcterms:W3CDTF">2020-04-01T00:20:00Z</dcterms:created>
  <dcterms:modified xsi:type="dcterms:W3CDTF">2020-04-01T00:20:00Z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698116379</vt:i4>
  </property>
  <property fmtid="{D5CDD505-2E9C-101B-9397-08002B2CF9AE}" pid="3" name="_NewReviewCycle">
    <vt:lpwstr/>
  </property>
  <property fmtid="{D5CDD505-2E9C-101B-9397-08002B2CF9AE}" pid="4" name="_EmailSubject">
    <vt:lpwstr>Health Order Extended Press Release</vt:lpwstr>
  </property>
  <property fmtid="{D5CDD505-2E9C-101B-9397-08002B2CF9AE}" pid="5" name="_AuthorEmail">
    <vt:lpwstr>Melissa.Valle@sonoma-county.org</vt:lpwstr>
  </property>
  <property fmtid="{D5CDD505-2E9C-101B-9397-08002B2CF9AE}" pid="6" name="_AuthorEmailDisplayName">
    <vt:lpwstr>Melissa Valle</vt:lpwstr>
  </property>
  <property fmtid="{D5CDD505-2E9C-101B-9397-08002B2CF9AE}" pid="7" name="_PreviousAdHocReviewCycleID">
    <vt:i4>-652882991</vt:i4>
  </property>
  <property fmtid="{D5CDD505-2E9C-101B-9397-08002B2CF9AE}" pid="8" name="_ReviewingToolsShownOnce">
    <vt:lpwstr/>
  </property>
</Properties>
</file>